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26" w:rsidRPr="00887F45" w:rsidRDefault="00EA269E" w:rsidP="00887F45">
      <w:pPr>
        <w:jc w:val="center"/>
        <w:rPr>
          <w:b/>
          <w:bCs/>
          <w:sz w:val="28"/>
          <w:szCs w:val="28"/>
        </w:rPr>
      </w:pPr>
      <w:r w:rsidRPr="00887F45">
        <w:rPr>
          <w:b/>
          <w:bCs/>
          <w:sz w:val="28"/>
          <w:szCs w:val="28"/>
        </w:rPr>
        <w:t>О проверке готовности</w:t>
      </w:r>
      <w:r w:rsidR="00887F45" w:rsidRPr="00887F45">
        <w:rPr>
          <w:b/>
          <w:bCs/>
          <w:sz w:val="28"/>
          <w:szCs w:val="28"/>
        </w:rPr>
        <w:t xml:space="preserve"> </w:t>
      </w:r>
      <w:r w:rsidRPr="00887F45">
        <w:rPr>
          <w:b/>
          <w:bCs/>
          <w:sz w:val="28"/>
          <w:szCs w:val="28"/>
        </w:rPr>
        <w:t>муниципальных образований</w:t>
      </w:r>
      <w:r w:rsidR="00887F45" w:rsidRPr="00887F45">
        <w:rPr>
          <w:b/>
          <w:bCs/>
          <w:sz w:val="28"/>
          <w:szCs w:val="28"/>
        </w:rPr>
        <w:t xml:space="preserve"> </w:t>
      </w:r>
      <w:r w:rsidRPr="00887F45">
        <w:rPr>
          <w:b/>
          <w:bCs/>
          <w:sz w:val="28"/>
          <w:szCs w:val="28"/>
        </w:rPr>
        <w:t>и предприятий электр</w:t>
      </w:r>
      <w:proofErr w:type="gramStart"/>
      <w:r w:rsidRPr="00887F45">
        <w:rPr>
          <w:b/>
          <w:bCs/>
          <w:sz w:val="28"/>
          <w:szCs w:val="28"/>
        </w:rPr>
        <w:t>о-</w:t>
      </w:r>
      <w:proofErr w:type="gramEnd"/>
      <w:r w:rsidRPr="00887F45">
        <w:rPr>
          <w:b/>
          <w:bCs/>
          <w:sz w:val="28"/>
          <w:szCs w:val="28"/>
        </w:rPr>
        <w:t xml:space="preserve"> и</w:t>
      </w:r>
      <w:r w:rsidR="00887F45" w:rsidRPr="00887F45">
        <w:rPr>
          <w:b/>
          <w:bCs/>
          <w:sz w:val="28"/>
          <w:szCs w:val="28"/>
        </w:rPr>
        <w:t xml:space="preserve"> </w:t>
      </w:r>
      <w:r w:rsidRPr="00887F45">
        <w:rPr>
          <w:b/>
          <w:bCs/>
          <w:sz w:val="28"/>
          <w:szCs w:val="28"/>
        </w:rPr>
        <w:t>теплоэнергетики к прохождению</w:t>
      </w:r>
      <w:r w:rsidR="00887F45" w:rsidRPr="00887F45">
        <w:rPr>
          <w:b/>
          <w:bCs/>
          <w:sz w:val="28"/>
          <w:szCs w:val="28"/>
        </w:rPr>
        <w:t xml:space="preserve"> </w:t>
      </w:r>
      <w:r w:rsidRPr="00887F45">
        <w:rPr>
          <w:b/>
          <w:bCs/>
          <w:sz w:val="28"/>
          <w:szCs w:val="28"/>
        </w:rPr>
        <w:t>осенне-зимнего периода 2019-2020 гг.</w:t>
      </w:r>
    </w:p>
    <w:p w:rsidR="00984CA5" w:rsidRPr="00FA1521" w:rsidRDefault="00984CA5" w:rsidP="00FA1521">
      <w:pPr>
        <w:spacing w:line="276" w:lineRule="auto"/>
        <w:ind w:firstLine="709"/>
        <w:jc w:val="both"/>
        <w:rPr>
          <w:sz w:val="28"/>
          <w:szCs w:val="28"/>
        </w:rPr>
      </w:pPr>
    </w:p>
    <w:p w:rsidR="003A20DE" w:rsidRDefault="00887F45" w:rsidP="00F24E34">
      <w:pPr>
        <w:tabs>
          <w:tab w:val="left" w:pos="90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Настоящий доклад</w:t>
      </w:r>
      <w:r w:rsidR="00E979D9">
        <w:rPr>
          <w:bCs/>
          <w:sz w:val="28"/>
          <w:szCs w:val="28"/>
        </w:rPr>
        <w:t xml:space="preserve"> </w:t>
      </w:r>
      <w:r w:rsidR="00001180">
        <w:rPr>
          <w:bCs/>
          <w:sz w:val="28"/>
          <w:szCs w:val="28"/>
        </w:rPr>
        <w:t>проинформиру</w:t>
      </w:r>
      <w:r>
        <w:rPr>
          <w:bCs/>
          <w:sz w:val="28"/>
          <w:szCs w:val="28"/>
        </w:rPr>
        <w:t>ет</w:t>
      </w:r>
      <w:r w:rsidR="00001180">
        <w:rPr>
          <w:bCs/>
          <w:sz w:val="28"/>
          <w:szCs w:val="28"/>
        </w:rPr>
        <w:t xml:space="preserve"> об основных</w:t>
      </w:r>
      <w:r w:rsidR="00A75B0B">
        <w:rPr>
          <w:sz w:val="28"/>
          <w:szCs w:val="28"/>
        </w:rPr>
        <w:t xml:space="preserve"> </w:t>
      </w:r>
      <w:r w:rsidR="00737F83" w:rsidRPr="00FA1521">
        <w:rPr>
          <w:sz w:val="28"/>
          <w:szCs w:val="28"/>
        </w:rPr>
        <w:t>направления</w:t>
      </w:r>
      <w:r w:rsidR="00001180">
        <w:rPr>
          <w:sz w:val="28"/>
          <w:szCs w:val="28"/>
        </w:rPr>
        <w:t>х</w:t>
      </w:r>
      <w:r w:rsidR="00737F83" w:rsidRPr="00FA1521">
        <w:rPr>
          <w:sz w:val="28"/>
          <w:szCs w:val="28"/>
        </w:rPr>
        <w:t xml:space="preserve"> деятельности Северо-Западного управления Ростехнадзора по организации работы провер</w:t>
      </w:r>
      <w:r w:rsidR="00001180">
        <w:rPr>
          <w:sz w:val="28"/>
          <w:szCs w:val="28"/>
        </w:rPr>
        <w:t>ок</w:t>
      </w:r>
      <w:r w:rsidR="00737F83" w:rsidRPr="00FA1521">
        <w:rPr>
          <w:sz w:val="28"/>
          <w:szCs w:val="28"/>
        </w:rPr>
        <w:t xml:space="preserve"> готовности </w:t>
      </w:r>
      <w:r w:rsidR="00001180">
        <w:rPr>
          <w:sz w:val="28"/>
          <w:szCs w:val="28"/>
        </w:rPr>
        <w:t xml:space="preserve">энергоснабжающих организаций </w:t>
      </w:r>
      <w:r w:rsidR="00AF29A7">
        <w:rPr>
          <w:sz w:val="28"/>
          <w:szCs w:val="28"/>
        </w:rPr>
        <w:t xml:space="preserve">на территории </w:t>
      </w:r>
      <w:r w:rsidR="00001180">
        <w:rPr>
          <w:sz w:val="28"/>
          <w:szCs w:val="28"/>
        </w:rPr>
        <w:t>Санкт-Пе</w:t>
      </w:r>
      <w:r w:rsidR="00AF29A7">
        <w:rPr>
          <w:sz w:val="28"/>
          <w:szCs w:val="28"/>
        </w:rPr>
        <w:t xml:space="preserve">тербурга и Ленинградской области, а также административных районов Санкт-Петербурга </w:t>
      </w:r>
      <w:r w:rsidR="00001180">
        <w:rPr>
          <w:sz w:val="28"/>
          <w:szCs w:val="28"/>
        </w:rPr>
        <w:t>и му</w:t>
      </w:r>
      <w:r w:rsidR="00AF29A7">
        <w:rPr>
          <w:sz w:val="28"/>
          <w:szCs w:val="28"/>
        </w:rPr>
        <w:t>ниципальных образований Ленинградской области</w:t>
      </w:r>
      <w:r w:rsidR="00AF29A7" w:rsidRPr="00FA1521">
        <w:rPr>
          <w:sz w:val="28"/>
          <w:szCs w:val="28"/>
        </w:rPr>
        <w:t xml:space="preserve"> </w:t>
      </w:r>
      <w:r w:rsidR="00737F83" w:rsidRPr="00FA1521">
        <w:rPr>
          <w:sz w:val="28"/>
          <w:szCs w:val="28"/>
        </w:rPr>
        <w:t xml:space="preserve">к </w:t>
      </w:r>
      <w:r w:rsidR="00AF29A7">
        <w:rPr>
          <w:sz w:val="28"/>
          <w:szCs w:val="28"/>
        </w:rPr>
        <w:t>осенне-зимнему</w:t>
      </w:r>
      <w:r w:rsidR="00737F83" w:rsidRPr="00FA1521">
        <w:rPr>
          <w:sz w:val="28"/>
          <w:szCs w:val="28"/>
        </w:rPr>
        <w:t xml:space="preserve"> периоду</w:t>
      </w:r>
      <w:r w:rsidR="002A1AB5" w:rsidRPr="00FA1521">
        <w:rPr>
          <w:sz w:val="28"/>
          <w:szCs w:val="28"/>
        </w:rPr>
        <w:t xml:space="preserve"> 201</w:t>
      </w:r>
      <w:r w:rsidR="00EA269E">
        <w:rPr>
          <w:sz w:val="28"/>
          <w:szCs w:val="28"/>
        </w:rPr>
        <w:t>9</w:t>
      </w:r>
      <w:r w:rsidR="002A1AB5" w:rsidRPr="00FA1521">
        <w:rPr>
          <w:sz w:val="28"/>
          <w:szCs w:val="28"/>
        </w:rPr>
        <w:t xml:space="preserve"> – 20</w:t>
      </w:r>
      <w:r w:rsidR="00EA269E">
        <w:rPr>
          <w:sz w:val="28"/>
          <w:szCs w:val="28"/>
        </w:rPr>
        <w:t>20</w:t>
      </w:r>
      <w:r w:rsidR="002A1AB5" w:rsidRPr="00FA1521">
        <w:rPr>
          <w:sz w:val="28"/>
          <w:szCs w:val="28"/>
        </w:rPr>
        <w:t xml:space="preserve"> г</w:t>
      </w:r>
      <w:r w:rsidR="00AF29A7">
        <w:rPr>
          <w:sz w:val="28"/>
          <w:szCs w:val="28"/>
        </w:rPr>
        <w:t>одов</w:t>
      </w:r>
      <w:r w:rsidR="002A1AB5" w:rsidRPr="00FA1521">
        <w:rPr>
          <w:sz w:val="28"/>
          <w:szCs w:val="28"/>
        </w:rPr>
        <w:t>.</w:t>
      </w:r>
    </w:p>
    <w:p w:rsidR="00A75B0B" w:rsidRDefault="00887F45" w:rsidP="00F24E3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E34">
        <w:rPr>
          <w:sz w:val="28"/>
          <w:szCs w:val="28"/>
        </w:rPr>
        <w:t>основны</w:t>
      </w:r>
      <w:r w:rsidR="00E10007">
        <w:rPr>
          <w:sz w:val="28"/>
          <w:szCs w:val="28"/>
        </w:rPr>
        <w:t>м</w:t>
      </w:r>
      <w:r w:rsidR="00F24E34">
        <w:rPr>
          <w:sz w:val="28"/>
          <w:szCs w:val="28"/>
        </w:rPr>
        <w:t xml:space="preserve"> нормативны</w:t>
      </w:r>
      <w:r w:rsidR="00E10007">
        <w:rPr>
          <w:sz w:val="28"/>
          <w:szCs w:val="28"/>
        </w:rPr>
        <w:t>м</w:t>
      </w:r>
      <w:r w:rsidR="00F24E34">
        <w:rPr>
          <w:sz w:val="28"/>
          <w:szCs w:val="28"/>
        </w:rPr>
        <w:t xml:space="preserve"> акт</w:t>
      </w:r>
      <w:r>
        <w:rPr>
          <w:sz w:val="28"/>
          <w:szCs w:val="28"/>
        </w:rPr>
        <w:t>ам</w:t>
      </w:r>
      <w:r w:rsidR="00F24E34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м</w:t>
      </w:r>
      <w:r w:rsidR="00F24E34">
        <w:rPr>
          <w:sz w:val="28"/>
          <w:szCs w:val="28"/>
        </w:rPr>
        <w:t xml:space="preserve"> порядок оценки готовности энергоснабжающих организаций, права и обязанности заинтересованных лиц, органов государственной власти и местного самоуправления, </w:t>
      </w:r>
      <w:r>
        <w:rPr>
          <w:sz w:val="28"/>
          <w:szCs w:val="28"/>
        </w:rPr>
        <w:t>относятся:</w:t>
      </w:r>
    </w:p>
    <w:p w:rsidR="00887F45" w:rsidRDefault="00887F45" w:rsidP="00887F45">
      <w:pPr>
        <w:pStyle w:val="af0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87F45">
        <w:rPr>
          <w:sz w:val="28"/>
          <w:szCs w:val="28"/>
        </w:rPr>
        <w:t>Постановление Правительства Российской Федерации от 10 мая 2017 года № 543 «О порядке оценки субъектов электроэнергетики к работе в отопительный период».</w:t>
      </w:r>
    </w:p>
    <w:p w:rsidR="00887F45" w:rsidRPr="00887F45" w:rsidRDefault="00887F45" w:rsidP="00887F45">
      <w:pPr>
        <w:pStyle w:val="af0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87F45">
        <w:rPr>
          <w:sz w:val="28"/>
          <w:szCs w:val="28"/>
        </w:rPr>
        <w:t>Приказ Минэнерго России от 12 марта 2013 года № 103 «Об утверждении Правил оценки готовности к отопительному периоду» (разработаны в соответствии с пунктом 2 части 2 статьи 4 Федерального закона от 27 июля 2010 года № 190-ФЗ «О теплоснабжении»)</w:t>
      </w:r>
      <w:r>
        <w:rPr>
          <w:sz w:val="28"/>
          <w:szCs w:val="28"/>
        </w:rPr>
        <w:t>.</w:t>
      </w:r>
    </w:p>
    <w:p w:rsidR="0093069D" w:rsidRDefault="0093069D" w:rsidP="0093069D">
      <w:pPr>
        <w:spacing w:line="276" w:lineRule="auto"/>
        <w:jc w:val="both"/>
        <w:rPr>
          <w:sz w:val="28"/>
          <w:szCs w:val="28"/>
        </w:rPr>
      </w:pPr>
    </w:p>
    <w:p w:rsidR="00A75B0B" w:rsidRDefault="00887F45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</w:t>
      </w:r>
      <w:r w:rsidRPr="00887F45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887F45">
        <w:rPr>
          <w:sz w:val="28"/>
          <w:szCs w:val="28"/>
        </w:rPr>
        <w:t xml:space="preserve"> готовности к прохождению осенне-зимнего периода 2019-2020 гг.</w:t>
      </w:r>
      <w:r>
        <w:rPr>
          <w:sz w:val="28"/>
          <w:szCs w:val="28"/>
        </w:rPr>
        <w:t xml:space="preserve"> м</w:t>
      </w:r>
      <w:r w:rsidR="00806A30">
        <w:rPr>
          <w:sz w:val="28"/>
          <w:szCs w:val="28"/>
        </w:rPr>
        <w:t>ы запланировали проведение 1</w:t>
      </w:r>
      <w:r w:rsidR="00852CC7">
        <w:rPr>
          <w:sz w:val="28"/>
          <w:szCs w:val="28"/>
        </w:rPr>
        <w:t>64</w:t>
      </w:r>
      <w:r w:rsidR="00806A30">
        <w:rPr>
          <w:sz w:val="28"/>
          <w:szCs w:val="28"/>
        </w:rPr>
        <w:t xml:space="preserve"> внеплановых выездных проверок энергоснабжающих организаций</w:t>
      </w:r>
      <w:r w:rsidR="00852CC7">
        <w:rPr>
          <w:sz w:val="28"/>
          <w:szCs w:val="28"/>
        </w:rPr>
        <w:t>,</w:t>
      </w:r>
      <w:r w:rsidR="00806A30">
        <w:rPr>
          <w:sz w:val="28"/>
          <w:szCs w:val="28"/>
        </w:rPr>
        <w:t xml:space="preserve"> в том числе </w:t>
      </w:r>
      <w:r w:rsidR="00852CC7">
        <w:rPr>
          <w:sz w:val="28"/>
          <w:szCs w:val="28"/>
        </w:rPr>
        <w:t>83</w:t>
      </w:r>
      <w:r w:rsidR="00806A30">
        <w:rPr>
          <w:sz w:val="28"/>
          <w:szCs w:val="28"/>
        </w:rPr>
        <w:t xml:space="preserve"> проверк</w:t>
      </w:r>
      <w:r w:rsidR="00852CC7">
        <w:rPr>
          <w:sz w:val="28"/>
          <w:szCs w:val="28"/>
        </w:rPr>
        <w:t>и</w:t>
      </w:r>
      <w:r w:rsidR="00806A30">
        <w:rPr>
          <w:sz w:val="28"/>
          <w:szCs w:val="28"/>
        </w:rPr>
        <w:t xml:space="preserve"> организаций, расположенных в Санкт-Петербурге</w:t>
      </w:r>
      <w:r w:rsidR="00852CC7">
        <w:rPr>
          <w:sz w:val="28"/>
          <w:szCs w:val="28"/>
        </w:rPr>
        <w:t>,</w:t>
      </w:r>
      <w:r w:rsidR="00806A30">
        <w:rPr>
          <w:sz w:val="28"/>
          <w:szCs w:val="28"/>
        </w:rPr>
        <w:t xml:space="preserve"> и 81 организаци</w:t>
      </w:r>
      <w:r w:rsidR="00852CC7">
        <w:rPr>
          <w:sz w:val="28"/>
          <w:szCs w:val="28"/>
        </w:rPr>
        <w:t>и</w:t>
      </w:r>
      <w:r w:rsidR="00806A30">
        <w:rPr>
          <w:sz w:val="28"/>
          <w:szCs w:val="28"/>
        </w:rPr>
        <w:t xml:space="preserve"> в Ленинградской области.</w:t>
      </w:r>
      <w:r w:rsidR="00AF656F">
        <w:rPr>
          <w:sz w:val="28"/>
          <w:szCs w:val="28"/>
        </w:rPr>
        <w:t xml:space="preserve"> Также будет проведена проверка 200 административных районов Санкт-Петербурга (18 ед.) и муниципальных образований Ленинградской области (182 ед.).</w:t>
      </w:r>
    </w:p>
    <w:p w:rsidR="009531D9" w:rsidRDefault="009531D9" w:rsidP="009531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нормативные акты, устанавливающие правовые основания данного направления деятельности Управления</w:t>
      </w:r>
      <w:r w:rsidR="00AF656F">
        <w:rPr>
          <w:sz w:val="28"/>
          <w:szCs w:val="28"/>
        </w:rPr>
        <w:t>:</w:t>
      </w:r>
    </w:p>
    <w:p w:rsidR="009531D9" w:rsidRPr="002352B9" w:rsidRDefault="009531D9" w:rsidP="009531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2352B9">
        <w:rPr>
          <w:bCs/>
          <w:sz w:val="28"/>
          <w:szCs w:val="28"/>
        </w:rPr>
        <w:t xml:space="preserve">1. </w:t>
      </w:r>
      <w:r w:rsidR="00852CC7" w:rsidRPr="00852CC7">
        <w:rPr>
          <w:bCs/>
          <w:sz w:val="28"/>
          <w:szCs w:val="28"/>
        </w:rPr>
        <w:t xml:space="preserve">Поручение Заместителя Председателя Правительства Российской Федерации Мутко </w:t>
      </w:r>
      <w:r w:rsidR="00E10007" w:rsidRPr="00852CC7">
        <w:rPr>
          <w:bCs/>
          <w:sz w:val="28"/>
          <w:szCs w:val="28"/>
        </w:rPr>
        <w:t xml:space="preserve">В.Л. </w:t>
      </w:r>
      <w:r w:rsidR="00852CC7" w:rsidRPr="00852CC7">
        <w:rPr>
          <w:bCs/>
          <w:sz w:val="28"/>
          <w:szCs w:val="28"/>
        </w:rPr>
        <w:t>от 19</w:t>
      </w:r>
      <w:r w:rsidR="00E10007">
        <w:rPr>
          <w:bCs/>
          <w:sz w:val="28"/>
          <w:szCs w:val="28"/>
        </w:rPr>
        <w:t xml:space="preserve"> июня </w:t>
      </w:r>
      <w:r w:rsidR="00852CC7" w:rsidRPr="00852CC7">
        <w:rPr>
          <w:bCs/>
          <w:sz w:val="28"/>
          <w:szCs w:val="28"/>
        </w:rPr>
        <w:t>2019</w:t>
      </w:r>
      <w:r w:rsidR="00E10007">
        <w:rPr>
          <w:bCs/>
          <w:sz w:val="28"/>
          <w:szCs w:val="28"/>
        </w:rPr>
        <w:t xml:space="preserve"> года</w:t>
      </w:r>
      <w:r w:rsidR="00852CC7" w:rsidRPr="00852CC7">
        <w:rPr>
          <w:bCs/>
          <w:sz w:val="28"/>
          <w:szCs w:val="28"/>
        </w:rPr>
        <w:t xml:space="preserve"> № ВМ-П9-5048</w:t>
      </w:r>
      <w:r w:rsidR="00852CC7">
        <w:rPr>
          <w:bCs/>
          <w:sz w:val="28"/>
          <w:szCs w:val="28"/>
        </w:rPr>
        <w:t>.</w:t>
      </w:r>
    </w:p>
    <w:p w:rsidR="009531D9" w:rsidRDefault="009531D9" w:rsidP="009531D9">
      <w:pPr>
        <w:tabs>
          <w:tab w:val="left" w:pos="851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2352B9">
        <w:rPr>
          <w:bCs/>
          <w:sz w:val="28"/>
          <w:szCs w:val="28"/>
        </w:rPr>
        <w:t>2.</w:t>
      </w:r>
      <w:r w:rsidRPr="002352B9">
        <w:rPr>
          <w:bCs/>
          <w:sz w:val="28"/>
          <w:szCs w:val="28"/>
        </w:rPr>
        <w:tab/>
      </w:r>
      <w:r w:rsidR="00852CC7" w:rsidRPr="00852CC7">
        <w:rPr>
          <w:bCs/>
          <w:sz w:val="28"/>
          <w:szCs w:val="28"/>
        </w:rPr>
        <w:t xml:space="preserve">Приказ Федеральной службы по </w:t>
      </w:r>
      <w:proofErr w:type="gramStart"/>
      <w:r w:rsidR="00852CC7" w:rsidRPr="00852CC7">
        <w:rPr>
          <w:bCs/>
          <w:sz w:val="28"/>
          <w:szCs w:val="28"/>
        </w:rPr>
        <w:t>экологическому</w:t>
      </w:r>
      <w:proofErr w:type="gramEnd"/>
      <w:r w:rsidR="00852CC7" w:rsidRPr="00852CC7">
        <w:rPr>
          <w:bCs/>
          <w:sz w:val="28"/>
          <w:szCs w:val="28"/>
        </w:rPr>
        <w:t xml:space="preserve">, технологическому и атомному надзору от 04 июля 2019 </w:t>
      </w:r>
      <w:r w:rsidR="00E10007">
        <w:rPr>
          <w:bCs/>
          <w:sz w:val="28"/>
          <w:szCs w:val="28"/>
        </w:rPr>
        <w:t xml:space="preserve">года </w:t>
      </w:r>
      <w:r w:rsidR="00852CC7" w:rsidRPr="00852CC7">
        <w:rPr>
          <w:bCs/>
          <w:sz w:val="28"/>
          <w:szCs w:val="28"/>
        </w:rPr>
        <w:t>№ 261 «О контроле хода подготовки объектов теплоснабжения к работе в осенне-зимний период 2019-2020 годов»</w:t>
      </w:r>
      <w:r w:rsidRPr="002352B9">
        <w:rPr>
          <w:bCs/>
          <w:sz w:val="28"/>
          <w:szCs w:val="28"/>
        </w:rPr>
        <w:t>.</w:t>
      </w:r>
    </w:p>
    <w:p w:rsidR="009531D9" w:rsidRDefault="00656885" w:rsidP="009531D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объектов </w:t>
      </w:r>
      <w:proofErr w:type="spellStart"/>
      <w:r>
        <w:rPr>
          <w:sz w:val="28"/>
          <w:szCs w:val="28"/>
        </w:rPr>
        <w:t>теплогенерации</w:t>
      </w:r>
      <w:proofErr w:type="spellEnd"/>
      <w:r>
        <w:rPr>
          <w:sz w:val="28"/>
          <w:szCs w:val="28"/>
        </w:rPr>
        <w:t>.</w:t>
      </w:r>
    </w:p>
    <w:p w:rsidR="00F24E34" w:rsidRDefault="00656885" w:rsidP="00656885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656885">
        <w:rPr>
          <w:sz w:val="28"/>
          <w:szCs w:val="28"/>
        </w:rPr>
        <w:t xml:space="preserve">3. </w:t>
      </w:r>
      <w:r w:rsidRPr="00656885">
        <w:rPr>
          <w:bCs/>
          <w:sz w:val="28"/>
          <w:szCs w:val="28"/>
        </w:rPr>
        <w:t>Поручение</w:t>
      </w:r>
      <w:r w:rsidRPr="00656885">
        <w:rPr>
          <w:sz w:val="28"/>
          <w:szCs w:val="28"/>
        </w:rPr>
        <w:t xml:space="preserve"> </w:t>
      </w:r>
      <w:proofErr w:type="gramStart"/>
      <w:r w:rsidRPr="00656885">
        <w:rPr>
          <w:sz w:val="28"/>
          <w:szCs w:val="28"/>
        </w:rPr>
        <w:t>Заместителя Председателя Правительства Российской Федерации Козака</w:t>
      </w:r>
      <w:proofErr w:type="gramEnd"/>
      <w:r w:rsidRPr="00656885">
        <w:rPr>
          <w:sz w:val="28"/>
          <w:szCs w:val="28"/>
        </w:rPr>
        <w:t xml:space="preserve"> </w:t>
      </w:r>
      <w:r w:rsidR="00E10007" w:rsidRPr="00656885">
        <w:rPr>
          <w:sz w:val="28"/>
          <w:szCs w:val="28"/>
        </w:rPr>
        <w:t xml:space="preserve">Д.Н. </w:t>
      </w:r>
      <w:r w:rsidRPr="00656885">
        <w:rPr>
          <w:sz w:val="28"/>
          <w:szCs w:val="28"/>
        </w:rPr>
        <w:t>от 19</w:t>
      </w:r>
      <w:r w:rsidR="00E10007" w:rsidRPr="00E10007">
        <w:t xml:space="preserve"> </w:t>
      </w:r>
      <w:r w:rsidR="00E10007" w:rsidRPr="00E10007">
        <w:rPr>
          <w:sz w:val="28"/>
          <w:szCs w:val="28"/>
        </w:rPr>
        <w:t>июня 2019 года</w:t>
      </w:r>
      <w:r w:rsidRPr="00656885">
        <w:rPr>
          <w:sz w:val="28"/>
          <w:szCs w:val="28"/>
        </w:rPr>
        <w:t xml:space="preserve"> № ДК-П9-4982</w:t>
      </w:r>
      <w:r w:rsidR="00A7104B">
        <w:rPr>
          <w:sz w:val="28"/>
          <w:szCs w:val="28"/>
        </w:rPr>
        <w:t>.</w:t>
      </w:r>
    </w:p>
    <w:p w:rsidR="00A7104B" w:rsidRPr="00A7104B" w:rsidRDefault="00A7104B" w:rsidP="00A7104B">
      <w:pPr>
        <w:spacing w:line="276" w:lineRule="auto"/>
        <w:ind w:firstLine="709"/>
        <w:jc w:val="both"/>
        <w:rPr>
          <w:sz w:val="28"/>
          <w:szCs w:val="28"/>
        </w:rPr>
      </w:pPr>
      <w:r w:rsidRPr="00A7104B">
        <w:rPr>
          <w:sz w:val="28"/>
          <w:szCs w:val="28"/>
        </w:rPr>
        <w:lastRenderedPageBreak/>
        <w:t xml:space="preserve">4. Приказ Федеральной службы по </w:t>
      </w:r>
      <w:proofErr w:type="gramStart"/>
      <w:r w:rsidRPr="00A7104B">
        <w:rPr>
          <w:sz w:val="28"/>
          <w:szCs w:val="28"/>
        </w:rPr>
        <w:t>экологическому</w:t>
      </w:r>
      <w:proofErr w:type="gramEnd"/>
      <w:r w:rsidRPr="00A7104B">
        <w:rPr>
          <w:sz w:val="28"/>
          <w:szCs w:val="28"/>
        </w:rPr>
        <w:t xml:space="preserve">, технологическому и атомному надзору от 04 июля 2019 </w:t>
      </w:r>
      <w:r w:rsidR="00E10007">
        <w:rPr>
          <w:sz w:val="28"/>
          <w:szCs w:val="28"/>
        </w:rPr>
        <w:t xml:space="preserve">года </w:t>
      </w:r>
      <w:r w:rsidRPr="00A7104B">
        <w:rPr>
          <w:sz w:val="28"/>
          <w:szCs w:val="28"/>
        </w:rPr>
        <w:t>№ 262 «О контроле хода подготовки объектов электроэнергетики к работе в осенне-зимний период 2019-2020 годов».</w:t>
      </w:r>
    </w:p>
    <w:p w:rsidR="00A7104B" w:rsidRDefault="00A7104B" w:rsidP="00A710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объектов </w:t>
      </w:r>
      <w:proofErr w:type="spellStart"/>
      <w:r>
        <w:rPr>
          <w:sz w:val="28"/>
          <w:szCs w:val="28"/>
        </w:rPr>
        <w:t>электро</w:t>
      </w:r>
      <w:bookmarkStart w:id="0" w:name="_GoBack"/>
      <w:bookmarkEnd w:id="0"/>
      <w:r>
        <w:rPr>
          <w:sz w:val="28"/>
          <w:szCs w:val="28"/>
        </w:rPr>
        <w:t>генерации</w:t>
      </w:r>
      <w:proofErr w:type="spellEnd"/>
      <w:r>
        <w:rPr>
          <w:sz w:val="28"/>
          <w:szCs w:val="28"/>
        </w:rPr>
        <w:t>.</w:t>
      </w:r>
    </w:p>
    <w:p w:rsidR="008058AF" w:rsidRDefault="00AF656F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6A30">
        <w:rPr>
          <w:sz w:val="28"/>
          <w:szCs w:val="28"/>
        </w:rPr>
        <w:t>роки выдачи паспортов готовности</w:t>
      </w:r>
      <w:r w:rsidR="008058AF">
        <w:rPr>
          <w:sz w:val="28"/>
          <w:szCs w:val="28"/>
        </w:rPr>
        <w:t>:</w:t>
      </w:r>
    </w:p>
    <w:p w:rsidR="008058AF" w:rsidRDefault="008058AF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A30">
        <w:rPr>
          <w:sz w:val="28"/>
          <w:szCs w:val="28"/>
        </w:rPr>
        <w:t xml:space="preserve"> для потребителей тепловой энергии не позднее 15 сентября</w:t>
      </w:r>
      <w:r>
        <w:rPr>
          <w:sz w:val="28"/>
          <w:szCs w:val="28"/>
        </w:rPr>
        <w:t xml:space="preserve">; </w:t>
      </w:r>
    </w:p>
    <w:p w:rsidR="008058AF" w:rsidRDefault="008058AF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теплоснабжающих и теплосетевых организаций не позднее 1 ноября;</w:t>
      </w:r>
    </w:p>
    <w:p w:rsidR="00F24E34" w:rsidRDefault="008058AF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субъектов электроэнергетики и муниципальных образований не позднее 15 ноября.</w:t>
      </w:r>
    </w:p>
    <w:p w:rsidR="008058AF" w:rsidRDefault="00AF656F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="008058AF">
        <w:rPr>
          <w:sz w:val="28"/>
          <w:szCs w:val="28"/>
        </w:rPr>
        <w:t xml:space="preserve">, что </w:t>
      </w:r>
      <w:r>
        <w:rPr>
          <w:sz w:val="28"/>
          <w:szCs w:val="28"/>
        </w:rPr>
        <w:t>организации,</w:t>
      </w:r>
      <w:r w:rsidR="008058AF">
        <w:rPr>
          <w:sz w:val="28"/>
          <w:szCs w:val="28"/>
        </w:rPr>
        <w:t xml:space="preserve"> не получившие паспорта готовности в указанные сроки</w:t>
      </w:r>
      <w:r>
        <w:rPr>
          <w:sz w:val="28"/>
          <w:szCs w:val="28"/>
        </w:rPr>
        <w:t>,</w:t>
      </w:r>
      <w:r w:rsidR="008058AF">
        <w:rPr>
          <w:sz w:val="28"/>
          <w:szCs w:val="28"/>
        </w:rPr>
        <w:t xml:space="preserve"> продолжают проведение мероприятий по устранению выявленных нарушений, повторно подвергаются проверк</w:t>
      </w:r>
      <w:r w:rsidR="00CF4871">
        <w:rPr>
          <w:sz w:val="28"/>
          <w:szCs w:val="28"/>
        </w:rPr>
        <w:t>е</w:t>
      </w:r>
      <w:r w:rsidR="008058AF">
        <w:rPr>
          <w:sz w:val="28"/>
          <w:szCs w:val="28"/>
        </w:rPr>
        <w:t xml:space="preserve"> в целях получения положительного акта готовности к ОЗП, но уже без выдачи паспорта готовности.</w:t>
      </w:r>
    </w:p>
    <w:p w:rsidR="00F24E34" w:rsidRDefault="00F6142A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BF2A3C">
        <w:rPr>
          <w:sz w:val="28"/>
          <w:szCs w:val="28"/>
        </w:rPr>
        <w:t>пров</w:t>
      </w:r>
      <w:r>
        <w:rPr>
          <w:sz w:val="28"/>
          <w:szCs w:val="28"/>
        </w:rPr>
        <w:t>одятся</w:t>
      </w:r>
      <w:r w:rsidR="00BF2A3C">
        <w:rPr>
          <w:sz w:val="28"/>
          <w:szCs w:val="28"/>
        </w:rPr>
        <w:t xml:space="preserve"> внеплановы</w:t>
      </w:r>
      <w:r>
        <w:rPr>
          <w:sz w:val="28"/>
          <w:szCs w:val="28"/>
        </w:rPr>
        <w:t>е</w:t>
      </w:r>
      <w:r w:rsidR="00BF2A3C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 объектов энергетики,</w:t>
      </w:r>
      <w:r w:rsidR="00BF2A3C">
        <w:rPr>
          <w:sz w:val="28"/>
          <w:szCs w:val="28"/>
        </w:rPr>
        <w:t xml:space="preserve"> </w:t>
      </w:r>
      <w:r w:rsidR="00665AFA">
        <w:rPr>
          <w:sz w:val="28"/>
          <w:szCs w:val="28"/>
        </w:rPr>
        <w:t>выявл</w:t>
      </w:r>
      <w:r>
        <w:rPr>
          <w:sz w:val="28"/>
          <w:szCs w:val="28"/>
        </w:rPr>
        <w:t>яются</w:t>
      </w:r>
      <w:r w:rsidR="00665AF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="00665AFA">
        <w:rPr>
          <w:sz w:val="28"/>
          <w:szCs w:val="28"/>
        </w:rPr>
        <w:t xml:space="preserve"> требований действующих норм и правил, </w:t>
      </w:r>
      <w:r>
        <w:rPr>
          <w:sz w:val="28"/>
          <w:szCs w:val="28"/>
        </w:rPr>
        <w:t xml:space="preserve">проводится </w:t>
      </w:r>
      <w:r w:rsidR="00665AFA">
        <w:rPr>
          <w:sz w:val="28"/>
          <w:szCs w:val="28"/>
        </w:rPr>
        <w:t>привлечен</w:t>
      </w:r>
      <w:r>
        <w:rPr>
          <w:sz w:val="28"/>
          <w:szCs w:val="28"/>
        </w:rPr>
        <w:t>ие</w:t>
      </w:r>
      <w:r w:rsidR="00665AFA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>виновны</w:t>
      </w:r>
      <w:r w:rsidR="00665AFA">
        <w:rPr>
          <w:sz w:val="28"/>
          <w:szCs w:val="28"/>
        </w:rPr>
        <w:t>х лиц.</w:t>
      </w:r>
    </w:p>
    <w:p w:rsidR="00665AFA" w:rsidRDefault="004C279F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665AFA">
        <w:rPr>
          <w:sz w:val="28"/>
          <w:szCs w:val="28"/>
        </w:rPr>
        <w:t xml:space="preserve"> субъектов электроэнергетики</w:t>
      </w:r>
      <w:r>
        <w:rPr>
          <w:sz w:val="28"/>
          <w:szCs w:val="28"/>
        </w:rPr>
        <w:t>,</w:t>
      </w:r>
      <w:r w:rsidR="00665AFA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н</w:t>
      </w:r>
      <w:r w:rsidR="00665AFA">
        <w:rPr>
          <w:sz w:val="28"/>
          <w:szCs w:val="28"/>
        </w:rPr>
        <w:t>ы</w:t>
      </w:r>
      <w:r>
        <w:rPr>
          <w:sz w:val="28"/>
          <w:szCs w:val="28"/>
        </w:rPr>
        <w:t>х к проверке</w:t>
      </w:r>
      <w:r w:rsidR="00665A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65AFA">
        <w:rPr>
          <w:sz w:val="28"/>
          <w:szCs w:val="28"/>
        </w:rPr>
        <w:t xml:space="preserve"> сентябр</w:t>
      </w:r>
      <w:r>
        <w:rPr>
          <w:sz w:val="28"/>
          <w:szCs w:val="28"/>
        </w:rPr>
        <w:t>е</w:t>
      </w:r>
      <w:r w:rsidR="00665AFA">
        <w:rPr>
          <w:sz w:val="28"/>
          <w:szCs w:val="28"/>
        </w:rPr>
        <w:t>-октябр</w:t>
      </w:r>
      <w:r>
        <w:rPr>
          <w:sz w:val="28"/>
          <w:szCs w:val="28"/>
        </w:rPr>
        <w:t>е</w:t>
      </w:r>
      <w:r w:rsidR="00665AFA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665AFA">
        <w:rPr>
          <w:sz w:val="28"/>
          <w:szCs w:val="28"/>
        </w:rPr>
        <w:t xml:space="preserve"> года</w:t>
      </w:r>
      <w:r w:rsidR="00F6142A">
        <w:rPr>
          <w:sz w:val="28"/>
          <w:szCs w:val="28"/>
        </w:rPr>
        <w:t>:</w:t>
      </w:r>
    </w:p>
    <w:p w:rsidR="00F6142A" w:rsidRDefault="00F6142A" w:rsidP="00F6142A">
      <w:pPr>
        <w:pStyle w:val="af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142A">
        <w:rPr>
          <w:sz w:val="28"/>
          <w:szCs w:val="28"/>
        </w:rPr>
        <w:t xml:space="preserve">Филиал «Северо-Западная ТЭЦ» АО «ИНТЕР РАО – </w:t>
      </w:r>
      <w:proofErr w:type="spellStart"/>
      <w:r w:rsidRPr="00F6142A">
        <w:rPr>
          <w:sz w:val="28"/>
          <w:szCs w:val="28"/>
        </w:rPr>
        <w:t>Электрогенерация</w:t>
      </w:r>
      <w:proofErr w:type="spellEnd"/>
      <w:r w:rsidRPr="00F614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142A" w:rsidRDefault="00F6142A" w:rsidP="00F6142A">
      <w:pPr>
        <w:pStyle w:val="af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142A">
        <w:rPr>
          <w:sz w:val="28"/>
          <w:szCs w:val="28"/>
        </w:rPr>
        <w:t>ОАО «НПО ЦКТИ»</w:t>
      </w:r>
      <w:r>
        <w:rPr>
          <w:sz w:val="28"/>
          <w:szCs w:val="28"/>
        </w:rPr>
        <w:t>.</w:t>
      </w:r>
    </w:p>
    <w:p w:rsidR="00F6142A" w:rsidRDefault="00F6142A" w:rsidP="00F6142A">
      <w:pPr>
        <w:pStyle w:val="af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142A">
        <w:rPr>
          <w:sz w:val="28"/>
          <w:szCs w:val="28"/>
        </w:rPr>
        <w:t>АО «ГСР ТЭЦ»</w:t>
      </w:r>
      <w:r>
        <w:rPr>
          <w:sz w:val="28"/>
          <w:szCs w:val="28"/>
        </w:rPr>
        <w:t>.</w:t>
      </w:r>
    </w:p>
    <w:p w:rsidR="00F6142A" w:rsidRDefault="00F6142A" w:rsidP="00F6142A">
      <w:pPr>
        <w:pStyle w:val="af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142A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F6142A">
        <w:rPr>
          <w:sz w:val="28"/>
          <w:szCs w:val="28"/>
        </w:rPr>
        <w:t>Генерирующая Компания «</w:t>
      </w:r>
      <w:proofErr w:type="spellStart"/>
      <w:r w:rsidRPr="00F6142A">
        <w:rPr>
          <w:sz w:val="28"/>
          <w:szCs w:val="28"/>
        </w:rPr>
        <w:t>Обуховоэнерго</w:t>
      </w:r>
      <w:proofErr w:type="spellEnd"/>
      <w:r w:rsidRPr="00F614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142A" w:rsidRDefault="00F6142A" w:rsidP="00F6142A">
      <w:pPr>
        <w:pStyle w:val="af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142A">
        <w:rPr>
          <w:sz w:val="28"/>
          <w:szCs w:val="28"/>
        </w:rPr>
        <w:t>АО «Юго-Западная ТЭЦ»</w:t>
      </w:r>
      <w:r>
        <w:rPr>
          <w:sz w:val="28"/>
          <w:szCs w:val="28"/>
        </w:rPr>
        <w:t>.</w:t>
      </w:r>
    </w:p>
    <w:p w:rsidR="00F6142A" w:rsidRDefault="00F6142A" w:rsidP="00F6142A">
      <w:pPr>
        <w:pStyle w:val="af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142A">
        <w:rPr>
          <w:sz w:val="28"/>
          <w:szCs w:val="28"/>
        </w:rPr>
        <w:t>ПАО «МРСК Северо-Запада»</w:t>
      </w:r>
      <w:r>
        <w:rPr>
          <w:sz w:val="28"/>
          <w:szCs w:val="28"/>
        </w:rPr>
        <w:t>.</w:t>
      </w:r>
    </w:p>
    <w:p w:rsidR="005D5E6D" w:rsidRPr="00F6142A" w:rsidRDefault="006D62B4" w:rsidP="00F6142A">
      <w:pPr>
        <w:pStyle w:val="af0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6142A">
        <w:rPr>
          <w:sz w:val="28"/>
          <w:szCs w:val="28"/>
        </w:rPr>
        <w:t>Филиал ПАО «ФСК ЕЭС» «МЭС Северо-Запада».</w:t>
      </w:r>
    </w:p>
    <w:p w:rsidR="005D5E6D" w:rsidRPr="00F6142A" w:rsidRDefault="006D62B4" w:rsidP="00F6142A">
      <w:pPr>
        <w:pStyle w:val="af0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6142A">
        <w:rPr>
          <w:sz w:val="28"/>
          <w:szCs w:val="28"/>
        </w:rPr>
        <w:t>Филиал ПАО «ФСК ЕЭС» «Ленинградское ПМЭС».</w:t>
      </w:r>
    </w:p>
    <w:p w:rsidR="005D5E6D" w:rsidRPr="00F6142A" w:rsidRDefault="006D62B4" w:rsidP="00F6142A">
      <w:pPr>
        <w:pStyle w:val="af0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6142A">
        <w:rPr>
          <w:sz w:val="28"/>
          <w:szCs w:val="28"/>
        </w:rPr>
        <w:t>АО «</w:t>
      </w:r>
      <w:proofErr w:type="spellStart"/>
      <w:r w:rsidRPr="00F6142A">
        <w:rPr>
          <w:sz w:val="28"/>
          <w:szCs w:val="28"/>
        </w:rPr>
        <w:t>Курортэнерго</w:t>
      </w:r>
      <w:proofErr w:type="spellEnd"/>
      <w:r w:rsidRPr="00F6142A">
        <w:rPr>
          <w:sz w:val="28"/>
          <w:szCs w:val="28"/>
        </w:rPr>
        <w:t>».</w:t>
      </w:r>
    </w:p>
    <w:p w:rsidR="005D5E6D" w:rsidRPr="00F6142A" w:rsidRDefault="006D62B4" w:rsidP="00F6142A">
      <w:pPr>
        <w:pStyle w:val="af0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6142A">
        <w:rPr>
          <w:sz w:val="28"/>
          <w:szCs w:val="28"/>
        </w:rPr>
        <w:t>АО «ЛОЭСК».</w:t>
      </w:r>
    </w:p>
    <w:p w:rsidR="00F6142A" w:rsidRPr="00F6142A" w:rsidRDefault="006D62B4" w:rsidP="00F6142A">
      <w:pPr>
        <w:pStyle w:val="af0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6142A">
        <w:rPr>
          <w:sz w:val="28"/>
          <w:szCs w:val="28"/>
        </w:rPr>
        <w:t>АО «</w:t>
      </w:r>
      <w:proofErr w:type="spellStart"/>
      <w:r w:rsidRPr="00F6142A">
        <w:rPr>
          <w:sz w:val="28"/>
          <w:szCs w:val="28"/>
        </w:rPr>
        <w:t>Оборонэнерго</w:t>
      </w:r>
      <w:proofErr w:type="spellEnd"/>
      <w:r w:rsidRPr="00F6142A">
        <w:rPr>
          <w:sz w:val="28"/>
          <w:szCs w:val="28"/>
        </w:rPr>
        <w:t>».</w:t>
      </w:r>
    </w:p>
    <w:p w:rsidR="0024356F" w:rsidRDefault="00F6142A" w:rsidP="00A7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</w:t>
      </w:r>
      <w:r w:rsidR="00DB335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DB335E">
        <w:rPr>
          <w:sz w:val="28"/>
          <w:szCs w:val="28"/>
        </w:rPr>
        <w:t xml:space="preserve"> Северо-Западного управления Ростехнадзора по проверке готовности к отопительному периоду 201</w:t>
      </w:r>
      <w:r w:rsidR="00A7104B">
        <w:rPr>
          <w:sz w:val="28"/>
          <w:szCs w:val="28"/>
        </w:rPr>
        <w:t>9</w:t>
      </w:r>
      <w:r w:rsidR="00DB335E">
        <w:rPr>
          <w:sz w:val="28"/>
          <w:szCs w:val="28"/>
        </w:rPr>
        <w:t>-20</w:t>
      </w:r>
      <w:r w:rsidR="00A7104B">
        <w:rPr>
          <w:sz w:val="28"/>
          <w:szCs w:val="28"/>
        </w:rPr>
        <w:t>20</w:t>
      </w:r>
      <w:r w:rsidR="00DB335E">
        <w:rPr>
          <w:sz w:val="28"/>
          <w:szCs w:val="28"/>
        </w:rPr>
        <w:t xml:space="preserve"> гг. административных районов Санкт-Петербурга и муниципальных образований Ленинградской области.</w:t>
      </w:r>
    </w:p>
    <w:p w:rsidR="00DB335E" w:rsidRPr="00DB335E" w:rsidRDefault="00F6142A" w:rsidP="00DB3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Готовится п</w:t>
      </w:r>
      <w:r w:rsidR="00DB335E" w:rsidRPr="00DB335E">
        <w:rPr>
          <w:sz w:val="28"/>
          <w:szCs w:val="28"/>
        </w:rPr>
        <w:t xml:space="preserve">риказ руководителя Северо-Западного управления Ростехнадзора </w:t>
      </w:r>
      <w:r>
        <w:rPr>
          <w:sz w:val="28"/>
          <w:szCs w:val="28"/>
        </w:rPr>
        <w:t>об</w:t>
      </w:r>
      <w:r w:rsidR="00DB335E" w:rsidRPr="00DB335E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ии</w:t>
      </w:r>
      <w:r w:rsidR="00DB335E" w:rsidRPr="00DB33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B335E" w:rsidRPr="00DB335E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DB335E" w:rsidRPr="00DB335E">
        <w:rPr>
          <w:sz w:val="28"/>
          <w:szCs w:val="28"/>
        </w:rPr>
        <w:t xml:space="preserve"> проверок готовности муниципальных образований к отопительному периоду 201</w:t>
      </w:r>
      <w:r w:rsidR="003E1160">
        <w:rPr>
          <w:sz w:val="28"/>
          <w:szCs w:val="28"/>
        </w:rPr>
        <w:t>9</w:t>
      </w:r>
      <w:r w:rsidR="00DB335E" w:rsidRPr="00DB335E">
        <w:rPr>
          <w:sz w:val="28"/>
          <w:szCs w:val="28"/>
        </w:rPr>
        <w:t>-20</w:t>
      </w:r>
      <w:r w:rsidR="003E1160">
        <w:rPr>
          <w:sz w:val="28"/>
          <w:szCs w:val="28"/>
        </w:rPr>
        <w:t>20</w:t>
      </w:r>
      <w:r w:rsidR="00DB335E" w:rsidRPr="00DB335E">
        <w:rPr>
          <w:sz w:val="28"/>
          <w:szCs w:val="28"/>
        </w:rPr>
        <w:t xml:space="preserve"> годов.</w:t>
      </w:r>
    </w:p>
    <w:p w:rsidR="00DB335E" w:rsidRPr="00DB335E" w:rsidRDefault="00DB335E" w:rsidP="00DB335E">
      <w:pPr>
        <w:spacing w:line="276" w:lineRule="auto"/>
        <w:ind w:firstLine="709"/>
        <w:jc w:val="both"/>
        <w:rPr>
          <w:sz w:val="28"/>
          <w:szCs w:val="28"/>
        </w:rPr>
      </w:pPr>
      <w:r w:rsidRPr="00DB335E">
        <w:rPr>
          <w:sz w:val="28"/>
          <w:szCs w:val="28"/>
        </w:rPr>
        <w:t xml:space="preserve">План проверок </w:t>
      </w:r>
      <w:r w:rsidR="00F6142A">
        <w:rPr>
          <w:sz w:val="28"/>
          <w:szCs w:val="28"/>
        </w:rPr>
        <w:t xml:space="preserve">будет </w:t>
      </w:r>
      <w:r w:rsidRPr="00DB335E">
        <w:rPr>
          <w:sz w:val="28"/>
          <w:szCs w:val="28"/>
        </w:rPr>
        <w:t>размещен на официальном сайте Управления.</w:t>
      </w:r>
    </w:p>
    <w:p w:rsidR="00DB335E" w:rsidRPr="00DB335E" w:rsidRDefault="00DB335E" w:rsidP="00DB335E">
      <w:pPr>
        <w:spacing w:line="276" w:lineRule="auto"/>
        <w:ind w:firstLine="709"/>
        <w:jc w:val="both"/>
        <w:rPr>
          <w:sz w:val="28"/>
          <w:szCs w:val="28"/>
        </w:rPr>
      </w:pPr>
      <w:r w:rsidRPr="00DB335E">
        <w:rPr>
          <w:sz w:val="28"/>
          <w:szCs w:val="28"/>
        </w:rPr>
        <w:lastRenderedPageBreak/>
        <w:t xml:space="preserve">Комиссиями Управления </w:t>
      </w:r>
      <w:r w:rsidR="00F6142A">
        <w:rPr>
          <w:sz w:val="28"/>
          <w:szCs w:val="28"/>
        </w:rPr>
        <w:t xml:space="preserve">будут </w:t>
      </w:r>
      <w:r w:rsidR="00F6142A" w:rsidRPr="00DB335E">
        <w:rPr>
          <w:sz w:val="28"/>
          <w:szCs w:val="28"/>
        </w:rPr>
        <w:t>осуществлять</w:t>
      </w:r>
      <w:r w:rsidR="00F6142A">
        <w:rPr>
          <w:sz w:val="28"/>
          <w:szCs w:val="28"/>
        </w:rPr>
        <w:t>с</w:t>
      </w:r>
      <w:r w:rsidR="00F6142A" w:rsidRPr="00DB335E">
        <w:rPr>
          <w:sz w:val="28"/>
          <w:szCs w:val="28"/>
        </w:rPr>
        <w:t>я</w:t>
      </w:r>
      <w:r w:rsidRPr="00DB335E">
        <w:rPr>
          <w:sz w:val="28"/>
          <w:szCs w:val="28"/>
        </w:rPr>
        <w:t xml:space="preserve"> проверки готовности к отопительному периоду административных районов Санкт-Петербурга и муниципальных образований Ленинградской области.</w:t>
      </w:r>
    </w:p>
    <w:p w:rsidR="000A0714" w:rsidRDefault="00400030" w:rsidP="0040003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</w:t>
      </w:r>
      <w:r w:rsidR="00F6142A">
        <w:rPr>
          <w:sz w:val="28"/>
          <w:szCs w:val="28"/>
        </w:rPr>
        <w:t>необходимо отметить</w:t>
      </w:r>
      <w:r>
        <w:rPr>
          <w:sz w:val="28"/>
          <w:szCs w:val="28"/>
        </w:rPr>
        <w:t xml:space="preserve">, что до начала проверок </w:t>
      </w:r>
      <w:r w:rsidR="004C279F">
        <w:rPr>
          <w:sz w:val="28"/>
          <w:szCs w:val="28"/>
        </w:rPr>
        <w:t xml:space="preserve">административных районов и муниципальных образований </w:t>
      </w:r>
      <w:r>
        <w:rPr>
          <w:sz w:val="28"/>
          <w:szCs w:val="28"/>
        </w:rPr>
        <w:t xml:space="preserve">остается </w:t>
      </w:r>
      <w:r w:rsidR="004C279F">
        <w:rPr>
          <w:sz w:val="28"/>
          <w:szCs w:val="28"/>
        </w:rPr>
        <w:t>не так много</w:t>
      </w:r>
      <w:r>
        <w:rPr>
          <w:sz w:val="28"/>
          <w:szCs w:val="28"/>
        </w:rPr>
        <w:t xml:space="preserve"> времени. </w:t>
      </w:r>
      <w:r w:rsidR="006D07C2">
        <w:rPr>
          <w:sz w:val="28"/>
          <w:szCs w:val="28"/>
        </w:rPr>
        <w:t xml:space="preserve">В связи с этим, </w:t>
      </w:r>
      <w:r w:rsidR="00F6142A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активизировать работу по устранению выявленных нарушений, препятствующих получению паспортов готовности к отопительному периоду.</w:t>
      </w:r>
    </w:p>
    <w:sectPr w:rsidR="000A0714" w:rsidSect="00F87880">
      <w:headerReference w:type="even" r:id="rId9"/>
      <w:headerReference w:type="default" r:id="rId10"/>
      <w:pgSz w:w="11906" w:h="16838" w:code="9"/>
      <w:pgMar w:top="1134" w:right="851" w:bottom="1134" w:left="1134" w:header="709" w:footer="709" w:gutter="0"/>
      <w:pgNumType w:start="1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30" w:rsidRDefault="005C2C30">
      <w:r>
        <w:separator/>
      </w:r>
    </w:p>
  </w:endnote>
  <w:endnote w:type="continuationSeparator" w:id="0">
    <w:p w:rsidR="005C2C30" w:rsidRDefault="005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30" w:rsidRDefault="005C2C30">
      <w:r>
        <w:separator/>
      </w:r>
    </w:p>
  </w:footnote>
  <w:footnote w:type="continuationSeparator" w:id="0">
    <w:p w:rsidR="005C2C30" w:rsidRDefault="005C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44" w:rsidRDefault="00644944" w:rsidP="00E6795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0007">
      <w:rPr>
        <w:rStyle w:val="ab"/>
        <w:noProof/>
      </w:rPr>
      <w:t>2</w:t>
    </w:r>
    <w:r>
      <w:rPr>
        <w:rStyle w:val="ab"/>
      </w:rPr>
      <w:fldChar w:fldCharType="end"/>
    </w:r>
  </w:p>
  <w:p w:rsidR="00644944" w:rsidRDefault="006449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44" w:rsidRDefault="00644944" w:rsidP="00E6795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0007">
      <w:rPr>
        <w:rStyle w:val="ab"/>
        <w:noProof/>
      </w:rPr>
      <w:t>3</w:t>
    </w:r>
    <w:r>
      <w:rPr>
        <w:rStyle w:val="ab"/>
      </w:rPr>
      <w:fldChar w:fldCharType="end"/>
    </w:r>
  </w:p>
  <w:p w:rsidR="00644944" w:rsidRDefault="006449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6F58FA"/>
    <w:multiLevelType w:val="hybridMultilevel"/>
    <w:tmpl w:val="54686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A6060F"/>
    <w:multiLevelType w:val="hybridMultilevel"/>
    <w:tmpl w:val="402C3092"/>
    <w:lvl w:ilvl="0" w:tplc="B30A1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215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4CA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CA6E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653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AE9D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E6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0741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A8B5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E00E3A"/>
    <w:multiLevelType w:val="hybridMultilevel"/>
    <w:tmpl w:val="FB603A6A"/>
    <w:lvl w:ilvl="0" w:tplc="4C54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6D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B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6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AA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41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83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6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E2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F86FCD"/>
    <w:multiLevelType w:val="hybridMultilevel"/>
    <w:tmpl w:val="B83C4A7E"/>
    <w:lvl w:ilvl="0" w:tplc="6E2AD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B019D4"/>
    <w:multiLevelType w:val="hybridMultilevel"/>
    <w:tmpl w:val="1BB2C7A8"/>
    <w:lvl w:ilvl="0" w:tplc="0419000F">
      <w:start w:val="1"/>
      <w:numFmt w:val="decimal"/>
      <w:lvlText w:val="%1."/>
      <w:lvlJc w:val="left"/>
      <w:pPr>
        <w:tabs>
          <w:tab w:val="num" w:pos="1441"/>
        </w:tabs>
        <w:ind w:left="14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6">
    <w:nsid w:val="116F7194"/>
    <w:multiLevelType w:val="hybridMultilevel"/>
    <w:tmpl w:val="FADC972A"/>
    <w:lvl w:ilvl="0" w:tplc="A0FC89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07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6C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A7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22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A6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64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E9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A8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83D38"/>
    <w:multiLevelType w:val="hybridMultilevel"/>
    <w:tmpl w:val="8C20518E"/>
    <w:lvl w:ilvl="0" w:tplc="203864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CE7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20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83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E2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88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4A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E1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8F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E6173"/>
    <w:multiLevelType w:val="hybridMultilevel"/>
    <w:tmpl w:val="873A41A8"/>
    <w:lvl w:ilvl="0" w:tplc="2E18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F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EE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0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A8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CE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0D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9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EB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45C52"/>
    <w:multiLevelType w:val="hybridMultilevel"/>
    <w:tmpl w:val="05387812"/>
    <w:lvl w:ilvl="0" w:tplc="E42C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1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48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C6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C0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86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88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E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74696"/>
    <w:multiLevelType w:val="hybridMultilevel"/>
    <w:tmpl w:val="6B82D3D8"/>
    <w:lvl w:ilvl="0" w:tplc="8A38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4C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E7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87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E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EE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29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A6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62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5DB8"/>
    <w:multiLevelType w:val="hybridMultilevel"/>
    <w:tmpl w:val="6340ED50"/>
    <w:lvl w:ilvl="0" w:tplc="6E2AD5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6C3CB0"/>
    <w:multiLevelType w:val="hybridMultilevel"/>
    <w:tmpl w:val="FCBC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72313"/>
    <w:multiLevelType w:val="hybridMultilevel"/>
    <w:tmpl w:val="7682C454"/>
    <w:lvl w:ilvl="0" w:tplc="4AC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8E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A8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61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43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24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6F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68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05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C7C3D"/>
    <w:multiLevelType w:val="hybridMultilevel"/>
    <w:tmpl w:val="23A49952"/>
    <w:lvl w:ilvl="0" w:tplc="8F145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49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A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7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C5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A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07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6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A8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6614C8"/>
    <w:multiLevelType w:val="hybridMultilevel"/>
    <w:tmpl w:val="E5BE4674"/>
    <w:lvl w:ilvl="0" w:tplc="B8E24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877AE8"/>
    <w:multiLevelType w:val="hybridMultilevel"/>
    <w:tmpl w:val="F1D2A52C"/>
    <w:lvl w:ilvl="0" w:tplc="2FDC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2C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0E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02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CD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2A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06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E6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A2C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050F4"/>
    <w:multiLevelType w:val="hybridMultilevel"/>
    <w:tmpl w:val="B8D0876C"/>
    <w:lvl w:ilvl="0" w:tplc="A26A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A7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0F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6E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9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8E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C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22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40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D7A7E"/>
    <w:multiLevelType w:val="hybridMultilevel"/>
    <w:tmpl w:val="57E07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7296B8">
      <w:start w:val="1"/>
      <w:numFmt w:val="bullet"/>
      <w:lvlText w:val=""/>
      <w:lvlJc w:val="left"/>
      <w:pPr>
        <w:tabs>
          <w:tab w:val="num" w:pos="1191"/>
        </w:tabs>
        <w:ind w:left="0" w:firstLine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362AF"/>
    <w:multiLevelType w:val="hybridMultilevel"/>
    <w:tmpl w:val="C87E4602"/>
    <w:lvl w:ilvl="0" w:tplc="B2E81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0D49F7"/>
    <w:multiLevelType w:val="hybridMultilevel"/>
    <w:tmpl w:val="7D0EFBDC"/>
    <w:lvl w:ilvl="0" w:tplc="F2A8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E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6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C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A8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0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C6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4C339F"/>
    <w:multiLevelType w:val="hybridMultilevel"/>
    <w:tmpl w:val="359603F0"/>
    <w:lvl w:ilvl="0" w:tplc="6E2AD58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D495D2D"/>
    <w:multiLevelType w:val="hybridMultilevel"/>
    <w:tmpl w:val="49EC4E18"/>
    <w:lvl w:ilvl="0" w:tplc="2D5EB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B71908"/>
    <w:multiLevelType w:val="hybridMultilevel"/>
    <w:tmpl w:val="EAD80164"/>
    <w:lvl w:ilvl="0" w:tplc="B06A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0A4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6A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6F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06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0A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7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06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2B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2B7823"/>
    <w:multiLevelType w:val="hybridMultilevel"/>
    <w:tmpl w:val="720E0D96"/>
    <w:lvl w:ilvl="0" w:tplc="6E2AD582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1"/>
  </w:num>
  <w:num w:numId="5">
    <w:abstractNumId w:val="24"/>
  </w:num>
  <w:num w:numId="6">
    <w:abstractNumId w:val="21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0"/>
  </w:num>
  <w:num w:numId="12">
    <w:abstractNumId w:val="14"/>
  </w:num>
  <w:num w:numId="13">
    <w:abstractNumId w:val="2"/>
  </w:num>
  <w:num w:numId="14">
    <w:abstractNumId w:val="23"/>
  </w:num>
  <w:num w:numId="15">
    <w:abstractNumId w:val="7"/>
  </w:num>
  <w:num w:numId="16">
    <w:abstractNumId w:val="8"/>
  </w:num>
  <w:num w:numId="17">
    <w:abstractNumId w:val="19"/>
  </w:num>
  <w:num w:numId="18">
    <w:abstractNumId w:val="6"/>
  </w:num>
  <w:num w:numId="19">
    <w:abstractNumId w:val="22"/>
  </w:num>
  <w:num w:numId="20">
    <w:abstractNumId w:val="15"/>
  </w:num>
  <w:num w:numId="21">
    <w:abstractNumId w:val="16"/>
  </w:num>
  <w:num w:numId="22">
    <w:abstractNumId w:val="13"/>
  </w:num>
  <w:num w:numId="23">
    <w:abstractNumId w:val="17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54"/>
    <w:rsid w:val="00001180"/>
    <w:rsid w:val="00001992"/>
    <w:rsid w:val="0002423D"/>
    <w:rsid w:val="00025B78"/>
    <w:rsid w:val="00025D9A"/>
    <w:rsid w:val="0004048E"/>
    <w:rsid w:val="00040629"/>
    <w:rsid w:val="00054220"/>
    <w:rsid w:val="00064313"/>
    <w:rsid w:val="000665FA"/>
    <w:rsid w:val="00070CF7"/>
    <w:rsid w:val="00071586"/>
    <w:rsid w:val="00080A6C"/>
    <w:rsid w:val="00084DF3"/>
    <w:rsid w:val="000A0714"/>
    <w:rsid w:val="000B028E"/>
    <w:rsid w:val="000B7E64"/>
    <w:rsid w:val="000C1C2C"/>
    <w:rsid w:val="000D778B"/>
    <w:rsid w:val="001008BF"/>
    <w:rsid w:val="001179CA"/>
    <w:rsid w:val="00121483"/>
    <w:rsid w:val="00122E7B"/>
    <w:rsid w:val="00127ECC"/>
    <w:rsid w:val="001354D1"/>
    <w:rsid w:val="00136BF4"/>
    <w:rsid w:val="001458C4"/>
    <w:rsid w:val="00147339"/>
    <w:rsid w:val="001542C3"/>
    <w:rsid w:val="001600DB"/>
    <w:rsid w:val="00161E1B"/>
    <w:rsid w:val="00177DF8"/>
    <w:rsid w:val="00180A1B"/>
    <w:rsid w:val="00191073"/>
    <w:rsid w:val="001A168D"/>
    <w:rsid w:val="001B2778"/>
    <w:rsid w:val="001C033B"/>
    <w:rsid w:val="001C05F1"/>
    <w:rsid w:val="001C7E02"/>
    <w:rsid w:val="001D139C"/>
    <w:rsid w:val="001F35B7"/>
    <w:rsid w:val="001F3CAA"/>
    <w:rsid w:val="002023FB"/>
    <w:rsid w:val="00203D27"/>
    <w:rsid w:val="00207446"/>
    <w:rsid w:val="0021118F"/>
    <w:rsid w:val="00227081"/>
    <w:rsid w:val="002352B9"/>
    <w:rsid w:val="00235592"/>
    <w:rsid w:val="00236D78"/>
    <w:rsid w:val="0024356F"/>
    <w:rsid w:val="002435BE"/>
    <w:rsid w:val="00250723"/>
    <w:rsid w:val="002556FA"/>
    <w:rsid w:val="002557BA"/>
    <w:rsid w:val="00256464"/>
    <w:rsid w:val="00256E3B"/>
    <w:rsid w:val="0025763A"/>
    <w:rsid w:val="002631B6"/>
    <w:rsid w:val="00264278"/>
    <w:rsid w:val="00277A56"/>
    <w:rsid w:val="002904D6"/>
    <w:rsid w:val="00290F41"/>
    <w:rsid w:val="002970B3"/>
    <w:rsid w:val="002A13E2"/>
    <w:rsid w:val="002A1AB5"/>
    <w:rsid w:val="002A2947"/>
    <w:rsid w:val="002A67F1"/>
    <w:rsid w:val="002B68BF"/>
    <w:rsid w:val="002C6A3C"/>
    <w:rsid w:val="002D3599"/>
    <w:rsid w:val="002E2397"/>
    <w:rsid w:val="002F0A28"/>
    <w:rsid w:val="002F2846"/>
    <w:rsid w:val="002F51D3"/>
    <w:rsid w:val="0030219A"/>
    <w:rsid w:val="00302A1E"/>
    <w:rsid w:val="0031001B"/>
    <w:rsid w:val="00314E05"/>
    <w:rsid w:val="00324CF7"/>
    <w:rsid w:val="00326C2D"/>
    <w:rsid w:val="00330E09"/>
    <w:rsid w:val="00337B7B"/>
    <w:rsid w:val="00342223"/>
    <w:rsid w:val="00344B40"/>
    <w:rsid w:val="00346A34"/>
    <w:rsid w:val="00353350"/>
    <w:rsid w:val="00353C2F"/>
    <w:rsid w:val="003567F7"/>
    <w:rsid w:val="0036244F"/>
    <w:rsid w:val="00390B6F"/>
    <w:rsid w:val="00393DD7"/>
    <w:rsid w:val="003A20DE"/>
    <w:rsid w:val="003A7187"/>
    <w:rsid w:val="003B3315"/>
    <w:rsid w:val="003B51E1"/>
    <w:rsid w:val="003C0FF5"/>
    <w:rsid w:val="003D0949"/>
    <w:rsid w:val="003D288F"/>
    <w:rsid w:val="003D395D"/>
    <w:rsid w:val="003E1160"/>
    <w:rsid w:val="003E5B02"/>
    <w:rsid w:val="003E633C"/>
    <w:rsid w:val="003E68AE"/>
    <w:rsid w:val="003F13B2"/>
    <w:rsid w:val="00400030"/>
    <w:rsid w:val="00403FCF"/>
    <w:rsid w:val="00405FD1"/>
    <w:rsid w:val="0041066B"/>
    <w:rsid w:val="00410D07"/>
    <w:rsid w:val="00410FE6"/>
    <w:rsid w:val="004122C2"/>
    <w:rsid w:val="00414553"/>
    <w:rsid w:val="00427B0B"/>
    <w:rsid w:val="004319CB"/>
    <w:rsid w:val="004631B0"/>
    <w:rsid w:val="00466B9C"/>
    <w:rsid w:val="00471D3C"/>
    <w:rsid w:val="00473B90"/>
    <w:rsid w:val="00481F33"/>
    <w:rsid w:val="00484AA8"/>
    <w:rsid w:val="00491A33"/>
    <w:rsid w:val="00496E53"/>
    <w:rsid w:val="004B1A76"/>
    <w:rsid w:val="004B3B94"/>
    <w:rsid w:val="004B6F80"/>
    <w:rsid w:val="004C279F"/>
    <w:rsid w:val="004D2D8E"/>
    <w:rsid w:val="004E6759"/>
    <w:rsid w:val="005012AD"/>
    <w:rsid w:val="0050149E"/>
    <w:rsid w:val="0051414C"/>
    <w:rsid w:val="00522222"/>
    <w:rsid w:val="0053570F"/>
    <w:rsid w:val="00550A2B"/>
    <w:rsid w:val="005515D0"/>
    <w:rsid w:val="00553B89"/>
    <w:rsid w:val="00556DBE"/>
    <w:rsid w:val="0056088D"/>
    <w:rsid w:val="00580FD8"/>
    <w:rsid w:val="00583A6F"/>
    <w:rsid w:val="0059480C"/>
    <w:rsid w:val="005A04CA"/>
    <w:rsid w:val="005A5B66"/>
    <w:rsid w:val="005A74D4"/>
    <w:rsid w:val="005B6C03"/>
    <w:rsid w:val="005C2C30"/>
    <w:rsid w:val="005D5E6D"/>
    <w:rsid w:val="005E3560"/>
    <w:rsid w:val="005E5046"/>
    <w:rsid w:val="005E6D67"/>
    <w:rsid w:val="005F303D"/>
    <w:rsid w:val="00600646"/>
    <w:rsid w:val="00602C99"/>
    <w:rsid w:val="00607CFF"/>
    <w:rsid w:val="00613A89"/>
    <w:rsid w:val="0061465C"/>
    <w:rsid w:val="006255C0"/>
    <w:rsid w:val="00631F06"/>
    <w:rsid w:val="00632E18"/>
    <w:rsid w:val="006371D1"/>
    <w:rsid w:val="00644944"/>
    <w:rsid w:val="00645BE6"/>
    <w:rsid w:val="006471DB"/>
    <w:rsid w:val="00656885"/>
    <w:rsid w:val="00665AFA"/>
    <w:rsid w:val="00682D98"/>
    <w:rsid w:val="00694ADB"/>
    <w:rsid w:val="006974F8"/>
    <w:rsid w:val="006A5405"/>
    <w:rsid w:val="006B7D26"/>
    <w:rsid w:val="006C1B9A"/>
    <w:rsid w:val="006C4F48"/>
    <w:rsid w:val="006C5FCC"/>
    <w:rsid w:val="006D07C2"/>
    <w:rsid w:val="006D62B4"/>
    <w:rsid w:val="006E633C"/>
    <w:rsid w:val="006E6810"/>
    <w:rsid w:val="006E7D49"/>
    <w:rsid w:val="00702065"/>
    <w:rsid w:val="0070207C"/>
    <w:rsid w:val="0070418E"/>
    <w:rsid w:val="00705E64"/>
    <w:rsid w:val="00713D2D"/>
    <w:rsid w:val="0071456B"/>
    <w:rsid w:val="00715AB9"/>
    <w:rsid w:val="00730911"/>
    <w:rsid w:val="007317FB"/>
    <w:rsid w:val="00734FAC"/>
    <w:rsid w:val="00737F83"/>
    <w:rsid w:val="00743381"/>
    <w:rsid w:val="007471D3"/>
    <w:rsid w:val="007504A4"/>
    <w:rsid w:val="00753EE7"/>
    <w:rsid w:val="00771F11"/>
    <w:rsid w:val="007743F3"/>
    <w:rsid w:val="00775AA2"/>
    <w:rsid w:val="007845A3"/>
    <w:rsid w:val="00786CC2"/>
    <w:rsid w:val="00787A86"/>
    <w:rsid w:val="007A16EA"/>
    <w:rsid w:val="007B07DD"/>
    <w:rsid w:val="007B1C33"/>
    <w:rsid w:val="007C0B7A"/>
    <w:rsid w:val="007D483E"/>
    <w:rsid w:val="007D60E6"/>
    <w:rsid w:val="007E4576"/>
    <w:rsid w:val="007F5D2C"/>
    <w:rsid w:val="00800B15"/>
    <w:rsid w:val="00802B71"/>
    <w:rsid w:val="00803AAD"/>
    <w:rsid w:val="00804110"/>
    <w:rsid w:val="00804368"/>
    <w:rsid w:val="008058AF"/>
    <w:rsid w:val="00806A30"/>
    <w:rsid w:val="008141E8"/>
    <w:rsid w:val="00852CC7"/>
    <w:rsid w:val="008607DA"/>
    <w:rsid w:val="008704B5"/>
    <w:rsid w:val="00874A69"/>
    <w:rsid w:val="00884DA6"/>
    <w:rsid w:val="00887F45"/>
    <w:rsid w:val="008B0DE6"/>
    <w:rsid w:val="008C4230"/>
    <w:rsid w:val="008C78E4"/>
    <w:rsid w:val="008E204F"/>
    <w:rsid w:val="008F1306"/>
    <w:rsid w:val="008F3E91"/>
    <w:rsid w:val="0091317C"/>
    <w:rsid w:val="00913A62"/>
    <w:rsid w:val="0093069D"/>
    <w:rsid w:val="00933415"/>
    <w:rsid w:val="0094750A"/>
    <w:rsid w:val="00952806"/>
    <w:rsid w:val="009531D9"/>
    <w:rsid w:val="00970014"/>
    <w:rsid w:val="00971058"/>
    <w:rsid w:val="00980E34"/>
    <w:rsid w:val="00984CA5"/>
    <w:rsid w:val="00985B88"/>
    <w:rsid w:val="0099314B"/>
    <w:rsid w:val="00996BEC"/>
    <w:rsid w:val="009A6530"/>
    <w:rsid w:val="009C2F1C"/>
    <w:rsid w:val="009C54EB"/>
    <w:rsid w:val="009C7020"/>
    <w:rsid w:val="009D5DD2"/>
    <w:rsid w:val="009E20EE"/>
    <w:rsid w:val="009F394E"/>
    <w:rsid w:val="009F40FA"/>
    <w:rsid w:val="00A04F62"/>
    <w:rsid w:val="00A05EED"/>
    <w:rsid w:val="00A13306"/>
    <w:rsid w:val="00A218F8"/>
    <w:rsid w:val="00A2519A"/>
    <w:rsid w:val="00A30FF5"/>
    <w:rsid w:val="00A34F0E"/>
    <w:rsid w:val="00A37E41"/>
    <w:rsid w:val="00A467B8"/>
    <w:rsid w:val="00A472CC"/>
    <w:rsid w:val="00A5051B"/>
    <w:rsid w:val="00A562D5"/>
    <w:rsid w:val="00A7104B"/>
    <w:rsid w:val="00A75B0B"/>
    <w:rsid w:val="00A93913"/>
    <w:rsid w:val="00A93DCE"/>
    <w:rsid w:val="00AA39B9"/>
    <w:rsid w:val="00AA6D24"/>
    <w:rsid w:val="00AB7C36"/>
    <w:rsid w:val="00AC7AA3"/>
    <w:rsid w:val="00AD0229"/>
    <w:rsid w:val="00AD6CA9"/>
    <w:rsid w:val="00AE1B4B"/>
    <w:rsid w:val="00AE6678"/>
    <w:rsid w:val="00AF0D98"/>
    <w:rsid w:val="00AF29A7"/>
    <w:rsid w:val="00AF656F"/>
    <w:rsid w:val="00B02502"/>
    <w:rsid w:val="00B25231"/>
    <w:rsid w:val="00B30C05"/>
    <w:rsid w:val="00B35271"/>
    <w:rsid w:val="00B37AF2"/>
    <w:rsid w:val="00B71B46"/>
    <w:rsid w:val="00B7382A"/>
    <w:rsid w:val="00BA1CFC"/>
    <w:rsid w:val="00BC30D4"/>
    <w:rsid w:val="00BC5BDB"/>
    <w:rsid w:val="00BD32E8"/>
    <w:rsid w:val="00BE2CF6"/>
    <w:rsid w:val="00BF018F"/>
    <w:rsid w:val="00BF2A3C"/>
    <w:rsid w:val="00BF5E69"/>
    <w:rsid w:val="00C03AD5"/>
    <w:rsid w:val="00C11300"/>
    <w:rsid w:val="00C25C29"/>
    <w:rsid w:val="00C3311E"/>
    <w:rsid w:val="00C364C5"/>
    <w:rsid w:val="00C372E7"/>
    <w:rsid w:val="00C55CA4"/>
    <w:rsid w:val="00C56754"/>
    <w:rsid w:val="00C8324F"/>
    <w:rsid w:val="00C8411F"/>
    <w:rsid w:val="00C841A1"/>
    <w:rsid w:val="00C9486C"/>
    <w:rsid w:val="00C948D1"/>
    <w:rsid w:val="00CA115F"/>
    <w:rsid w:val="00CA75D6"/>
    <w:rsid w:val="00CB754F"/>
    <w:rsid w:val="00CC2A2A"/>
    <w:rsid w:val="00CD03F6"/>
    <w:rsid w:val="00CD1074"/>
    <w:rsid w:val="00CD20DA"/>
    <w:rsid w:val="00CD29D1"/>
    <w:rsid w:val="00CD398F"/>
    <w:rsid w:val="00CE38B2"/>
    <w:rsid w:val="00CF4871"/>
    <w:rsid w:val="00CF4CB0"/>
    <w:rsid w:val="00D17ABB"/>
    <w:rsid w:val="00D20984"/>
    <w:rsid w:val="00D20E31"/>
    <w:rsid w:val="00D21172"/>
    <w:rsid w:val="00D31AA2"/>
    <w:rsid w:val="00D362F7"/>
    <w:rsid w:val="00D4721C"/>
    <w:rsid w:val="00D5018D"/>
    <w:rsid w:val="00D65399"/>
    <w:rsid w:val="00D7349D"/>
    <w:rsid w:val="00D91CCB"/>
    <w:rsid w:val="00D94FAF"/>
    <w:rsid w:val="00DA1F70"/>
    <w:rsid w:val="00DA7847"/>
    <w:rsid w:val="00DB335E"/>
    <w:rsid w:val="00DD4E8E"/>
    <w:rsid w:val="00DD66A2"/>
    <w:rsid w:val="00DE02E4"/>
    <w:rsid w:val="00DE1306"/>
    <w:rsid w:val="00DF15B7"/>
    <w:rsid w:val="00DF610C"/>
    <w:rsid w:val="00E10007"/>
    <w:rsid w:val="00E1261E"/>
    <w:rsid w:val="00E1442D"/>
    <w:rsid w:val="00E2206B"/>
    <w:rsid w:val="00E30AD8"/>
    <w:rsid w:val="00E566AA"/>
    <w:rsid w:val="00E66386"/>
    <w:rsid w:val="00E67954"/>
    <w:rsid w:val="00E72826"/>
    <w:rsid w:val="00E744B9"/>
    <w:rsid w:val="00E75105"/>
    <w:rsid w:val="00E835A0"/>
    <w:rsid w:val="00E84DC1"/>
    <w:rsid w:val="00E877E1"/>
    <w:rsid w:val="00E90D4E"/>
    <w:rsid w:val="00E979D9"/>
    <w:rsid w:val="00E97DB4"/>
    <w:rsid w:val="00EA269E"/>
    <w:rsid w:val="00EA3F75"/>
    <w:rsid w:val="00EA56A1"/>
    <w:rsid w:val="00EA6870"/>
    <w:rsid w:val="00EA79CD"/>
    <w:rsid w:val="00EB4AB6"/>
    <w:rsid w:val="00EB54C5"/>
    <w:rsid w:val="00EB5813"/>
    <w:rsid w:val="00EC13F6"/>
    <w:rsid w:val="00EC3A8D"/>
    <w:rsid w:val="00ED15E3"/>
    <w:rsid w:val="00ED5DD2"/>
    <w:rsid w:val="00EE66FF"/>
    <w:rsid w:val="00EF0AFB"/>
    <w:rsid w:val="00F061F7"/>
    <w:rsid w:val="00F17B68"/>
    <w:rsid w:val="00F24E34"/>
    <w:rsid w:val="00F348A4"/>
    <w:rsid w:val="00F41FEF"/>
    <w:rsid w:val="00F51890"/>
    <w:rsid w:val="00F52591"/>
    <w:rsid w:val="00F56BDF"/>
    <w:rsid w:val="00F57EAA"/>
    <w:rsid w:val="00F6142A"/>
    <w:rsid w:val="00F704B2"/>
    <w:rsid w:val="00F715ED"/>
    <w:rsid w:val="00F87880"/>
    <w:rsid w:val="00F939D5"/>
    <w:rsid w:val="00FA09AD"/>
    <w:rsid w:val="00FA1521"/>
    <w:rsid w:val="00FA2507"/>
    <w:rsid w:val="00FA2AE7"/>
    <w:rsid w:val="00FB1CF8"/>
    <w:rsid w:val="00FB389A"/>
    <w:rsid w:val="00FB3E00"/>
    <w:rsid w:val="00FC39E4"/>
    <w:rsid w:val="00FD7125"/>
    <w:rsid w:val="00FD783A"/>
    <w:rsid w:val="00FE046C"/>
    <w:rsid w:val="00FE2587"/>
    <w:rsid w:val="00FE3332"/>
    <w:rsid w:val="00FE3F6C"/>
    <w:rsid w:val="00FE73F9"/>
    <w:rsid w:val="00FF6A7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4"/>
    <w:rPr>
      <w:sz w:val="24"/>
      <w:szCs w:val="24"/>
    </w:rPr>
  </w:style>
  <w:style w:type="paragraph" w:styleId="1">
    <w:name w:val="heading 1"/>
    <w:basedOn w:val="a"/>
    <w:next w:val="a"/>
    <w:qFormat/>
    <w:rsid w:val="00EB54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D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6BF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D20DA"/>
    <w:pPr>
      <w:jc w:val="both"/>
    </w:pPr>
    <w:rPr>
      <w:sz w:val="28"/>
      <w:szCs w:val="20"/>
    </w:rPr>
  </w:style>
  <w:style w:type="paragraph" w:styleId="a6">
    <w:name w:val="Title"/>
    <w:basedOn w:val="a"/>
    <w:qFormat/>
    <w:rsid w:val="00EC3A8D"/>
    <w:pPr>
      <w:jc w:val="center"/>
    </w:pPr>
    <w:rPr>
      <w:sz w:val="28"/>
      <w:szCs w:val="20"/>
    </w:rPr>
  </w:style>
  <w:style w:type="paragraph" w:styleId="a7">
    <w:name w:val="footer"/>
    <w:basedOn w:val="a"/>
    <w:link w:val="a8"/>
    <w:rsid w:val="00EC3A8D"/>
    <w:pPr>
      <w:tabs>
        <w:tab w:val="center" w:pos="4677"/>
        <w:tab w:val="right" w:pos="9355"/>
      </w:tabs>
    </w:pPr>
    <w:rPr>
      <w:szCs w:val="20"/>
    </w:rPr>
  </w:style>
  <w:style w:type="paragraph" w:styleId="2">
    <w:name w:val="Body Text Indent 2"/>
    <w:basedOn w:val="a"/>
    <w:rsid w:val="00713D2D"/>
    <w:pPr>
      <w:spacing w:after="120" w:line="480" w:lineRule="auto"/>
      <w:ind w:left="283"/>
    </w:pPr>
  </w:style>
  <w:style w:type="paragraph" w:customStyle="1" w:styleId="20">
    <w:name w:val="Знак Знак Знак Знак Знак Знак2 Знак Знак Знак"/>
    <w:basedOn w:val="a"/>
    <w:rsid w:val="00713D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 Знак Знак Знак Знак Знак"/>
    <w:basedOn w:val="a"/>
    <w:rsid w:val="002507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autoRedefine/>
    <w:rsid w:val="0025072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Обычный1"/>
    <w:rsid w:val="00D4721C"/>
    <w:pPr>
      <w:snapToGrid w:val="0"/>
    </w:pPr>
  </w:style>
  <w:style w:type="paragraph" w:styleId="3">
    <w:name w:val="Body Text 3"/>
    <w:basedOn w:val="a"/>
    <w:rsid w:val="00FB3E00"/>
    <w:pPr>
      <w:spacing w:after="120"/>
    </w:pPr>
    <w:rPr>
      <w:sz w:val="16"/>
      <w:szCs w:val="16"/>
    </w:rPr>
  </w:style>
  <w:style w:type="paragraph" w:styleId="aa">
    <w:name w:val="header"/>
    <w:basedOn w:val="a"/>
    <w:rsid w:val="001600D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00DB"/>
  </w:style>
  <w:style w:type="character" w:customStyle="1" w:styleId="ac">
    <w:name w:val="Гипертекстовая ссылка"/>
    <w:rsid w:val="00EB54C5"/>
    <w:rPr>
      <w:b/>
      <w:bCs/>
      <w:color w:val="008000"/>
    </w:rPr>
  </w:style>
  <w:style w:type="paragraph" w:customStyle="1" w:styleId="ad">
    <w:name w:val="Знак Знак Знак Знак Знак Знак Знак Знак Знак"/>
    <w:basedOn w:val="a"/>
    <w:rsid w:val="00FA09AD"/>
    <w:rPr>
      <w:sz w:val="28"/>
      <w:szCs w:val="20"/>
    </w:rPr>
  </w:style>
  <w:style w:type="paragraph" w:customStyle="1" w:styleId="11">
    <w:name w:val="Знак Знак1 Знак Знак Знак Знак Знак Знак Знак Знак Знак Знак1"/>
    <w:basedOn w:val="a"/>
    <w:rsid w:val="00FA09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rsid w:val="00CC2A2A"/>
    <w:pPr>
      <w:spacing w:after="120"/>
      <w:ind w:left="283"/>
    </w:pPr>
  </w:style>
  <w:style w:type="character" w:customStyle="1" w:styleId="a8">
    <w:name w:val="Нижний колонтитул Знак"/>
    <w:link w:val="a7"/>
    <w:rsid w:val="00CC2A2A"/>
    <w:rPr>
      <w:sz w:val="24"/>
      <w:lang w:val="ru-RU" w:eastAsia="ru-RU" w:bidi="ar-SA"/>
    </w:rPr>
  </w:style>
  <w:style w:type="paragraph" w:styleId="af">
    <w:name w:val="Normal (Web)"/>
    <w:basedOn w:val="a"/>
    <w:uiPriority w:val="99"/>
    <w:semiHidden/>
    <w:unhideWhenUsed/>
    <w:rsid w:val="0005422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70CF7"/>
    <w:pPr>
      <w:ind w:left="720"/>
      <w:contextualSpacing/>
    </w:pPr>
  </w:style>
  <w:style w:type="character" w:styleId="af1">
    <w:name w:val="Hyperlink"/>
    <w:uiPriority w:val="99"/>
    <w:unhideWhenUsed/>
    <w:rsid w:val="003E6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4"/>
    <w:rPr>
      <w:sz w:val="24"/>
      <w:szCs w:val="24"/>
    </w:rPr>
  </w:style>
  <w:style w:type="paragraph" w:styleId="1">
    <w:name w:val="heading 1"/>
    <w:basedOn w:val="a"/>
    <w:next w:val="a"/>
    <w:qFormat/>
    <w:rsid w:val="00EB54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D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6BF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D20DA"/>
    <w:pPr>
      <w:jc w:val="both"/>
    </w:pPr>
    <w:rPr>
      <w:sz w:val="28"/>
      <w:szCs w:val="20"/>
    </w:rPr>
  </w:style>
  <w:style w:type="paragraph" w:styleId="a6">
    <w:name w:val="Title"/>
    <w:basedOn w:val="a"/>
    <w:qFormat/>
    <w:rsid w:val="00EC3A8D"/>
    <w:pPr>
      <w:jc w:val="center"/>
    </w:pPr>
    <w:rPr>
      <w:sz w:val="28"/>
      <w:szCs w:val="20"/>
    </w:rPr>
  </w:style>
  <w:style w:type="paragraph" w:styleId="a7">
    <w:name w:val="footer"/>
    <w:basedOn w:val="a"/>
    <w:link w:val="a8"/>
    <w:rsid w:val="00EC3A8D"/>
    <w:pPr>
      <w:tabs>
        <w:tab w:val="center" w:pos="4677"/>
        <w:tab w:val="right" w:pos="9355"/>
      </w:tabs>
    </w:pPr>
    <w:rPr>
      <w:szCs w:val="20"/>
    </w:rPr>
  </w:style>
  <w:style w:type="paragraph" w:styleId="2">
    <w:name w:val="Body Text Indent 2"/>
    <w:basedOn w:val="a"/>
    <w:rsid w:val="00713D2D"/>
    <w:pPr>
      <w:spacing w:after="120" w:line="480" w:lineRule="auto"/>
      <w:ind w:left="283"/>
    </w:pPr>
  </w:style>
  <w:style w:type="paragraph" w:customStyle="1" w:styleId="20">
    <w:name w:val="Знак Знак Знак Знак Знак Знак2 Знак Знак Знак"/>
    <w:basedOn w:val="a"/>
    <w:rsid w:val="00713D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 Знак Знак Знак Знак Знак"/>
    <w:basedOn w:val="a"/>
    <w:rsid w:val="002507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autoRedefine/>
    <w:rsid w:val="0025072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Обычный1"/>
    <w:rsid w:val="00D4721C"/>
    <w:pPr>
      <w:snapToGrid w:val="0"/>
    </w:pPr>
  </w:style>
  <w:style w:type="paragraph" w:styleId="3">
    <w:name w:val="Body Text 3"/>
    <w:basedOn w:val="a"/>
    <w:rsid w:val="00FB3E00"/>
    <w:pPr>
      <w:spacing w:after="120"/>
    </w:pPr>
    <w:rPr>
      <w:sz w:val="16"/>
      <w:szCs w:val="16"/>
    </w:rPr>
  </w:style>
  <w:style w:type="paragraph" w:styleId="aa">
    <w:name w:val="header"/>
    <w:basedOn w:val="a"/>
    <w:rsid w:val="001600D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00DB"/>
  </w:style>
  <w:style w:type="character" w:customStyle="1" w:styleId="ac">
    <w:name w:val="Гипертекстовая ссылка"/>
    <w:rsid w:val="00EB54C5"/>
    <w:rPr>
      <w:b/>
      <w:bCs/>
      <w:color w:val="008000"/>
    </w:rPr>
  </w:style>
  <w:style w:type="paragraph" w:customStyle="1" w:styleId="ad">
    <w:name w:val="Знак Знак Знак Знак Знак Знак Знак Знак Знак"/>
    <w:basedOn w:val="a"/>
    <w:rsid w:val="00FA09AD"/>
    <w:rPr>
      <w:sz w:val="28"/>
      <w:szCs w:val="20"/>
    </w:rPr>
  </w:style>
  <w:style w:type="paragraph" w:customStyle="1" w:styleId="11">
    <w:name w:val="Знак Знак1 Знак Знак Знак Знак Знак Знак Знак Знак Знак Знак1"/>
    <w:basedOn w:val="a"/>
    <w:rsid w:val="00FA09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rsid w:val="00CC2A2A"/>
    <w:pPr>
      <w:spacing w:after="120"/>
      <w:ind w:left="283"/>
    </w:pPr>
  </w:style>
  <w:style w:type="character" w:customStyle="1" w:styleId="a8">
    <w:name w:val="Нижний колонтитул Знак"/>
    <w:link w:val="a7"/>
    <w:rsid w:val="00CC2A2A"/>
    <w:rPr>
      <w:sz w:val="24"/>
      <w:lang w:val="ru-RU" w:eastAsia="ru-RU" w:bidi="ar-SA"/>
    </w:rPr>
  </w:style>
  <w:style w:type="paragraph" w:styleId="af">
    <w:name w:val="Normal (Web)"/>
    <w:basedOn w:val="a"/>
    <w:uiPriority w:val="99"/>
    <w:semiHidden/>
    <w:unhideWhenUsed/>
    <w:rsid w:val="0005422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70CF7"/>
    <w:pPr>
      <w:ind w:left="720"/>
      <w:contextualSpacing/>
    </w:pPr>
  </w:style>
  <w:style w:type="character" w:styleId="af1">
    <w:name w:val="Hyperlink"/>
    <w:uiPriority w:val="99"/>
    <w:unhideWhenUsed/>
    <w:rsid w:val="003E6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1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759">
          <w:marLeft w:val="188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018">
          <w:marLeft w:val="475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2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29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286">
          <w:marLeft w:val="547"/>
          <w:marRight w:val="0"/>
          <w:marTop w:val="15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54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604">
          <w:marLeft w:val="475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579">
          <w:marLeft w:val="475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1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989">
          <w:marLeft w:val="475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542">
          <w:marLeft w:val="475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552">
          <w:marLeft w:val="475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86;&#1095;&#1072;&#1088;&#1085;&#1080;&#1082;&#1086;&#1074;\&#1052;&#1086;&#1080;%20&#1076;&#1086;&#1082;&#1091;&#1084;&#1077;&#1085;&#1090;&#1099;\&#1055;&#1080;&#1089;&#1100;&#1084;&#1072;\&#1041;&#1051;&#1040;&#1053;&#1050;&#1080;%202010%20&#1057;&#1047;&#1059;\&#1057;&#1051;&#1059;&#1046;&#1045;&#1041;&#1053;&#1040;&#1071;%20&#1047;&#1040;&#1055;&#1048;&#1057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9F3D-7B5B-4CCA-8863-092C13A1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32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Северо-Западное управление Федеральной службы</vt:lpstr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Северо-Западное управление Федеральной службы</dc:title>
  <dc:creator>1</dc:creator>
  <cp:lastModifiedBy>Чмуль Валерий Николаевич</cp:lastModifiedBy>
  <cp:revision>4</cp:revision>
  <cp:lastPrinted>2019-08-19T12:31:00Z</cp:lastPrinted>
  <dcterms:created xsi:type="dcterms:W3CDTF">2019-08-19T12:00:00Z</dcterms:created>
  <dcterms:modified xsi:type="dcterms:W3CDTF">2019-08-19T13:30:00Z</dcterms:modified>
</cp:coreProperties>
</file>